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ind w:left="720" w:hanging="360"/>
      </w:pPr>
      <w:r w:rsidDel="00000000" w:rsidR="00000000" w:rsidRPr="00000000">
        <w:rPr>
          <w:color w:val="161616"/>
          <w:sz w:val="27"/>
          <w:szCs w:val="27"/>
          <w:rtl w:val="0"/>
        </w:rPr>
        <w:t xml:space="preserve">Una charla sobre buena escritura</w:t>
        <w:br w:type="textWrapping"/>
      </w:r>
      <w:hyperlink r:id="rId6">
        <w:r w:rsidDel="00000000" w:rsidR="00000000" w:rsidRPr="00000000">
          <w:rPr>
            <w:i w:val="1"/>
            <w:color w:val="f02d00"/>
            <w:sz w:val="23"/>
            <w:szCs w:val="23"/>
            <w:rtl w:val="0"/>
          </w:rPr>
          <w:t xml:space="preserve">Steven Pinker on Good Writing, with Ian McEwan</w:t>
          <w:br w:type="textWrapping"/>
        </w:r>
      </w:hyperlink>
      <w:r w:rsidDel="00000000" w:rsidR="00000000" w:rsidRPr="00000000">
        <w:rPr>
          <w:color w:val="161616"/>
          <w:sz w:val="23"/>
          <w:szCs w:val="23"/>
          <w:rtl w:val="0"/>
        </w:rPr>
        <w:t xml:space="preserve">Este video dura aproximadamente una hora. Son aproximadamente 20 minutos de Stephen Pinker hablando sobre lo que él cree que hace que la escritura sea buena y mala. Luego son unos 40 minutos de él conversando con Ian McEwan, con algunas preguntas y respuestas de la audiencia. Me gusta esto porque mucho de lo que toca son las universalidades de la buena escritura.</w:t>
      </w:r>
    </w:p>
    <w:p w:rsidR="00000000" w:rsidDel="00000000" w:rsidP="00000000" w:rsidRDefault="00000000" w:rsidRPr="00000000" w14:paraId="0000000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color w:val="161616"/>
          <w:sz w:val="27"/>
          <w:szCs w:val="27"/>
          <w:rtl w:val="0"/>
        </w:rPr>
        <w:t xml:space="preserve">Cómo escribir, según Stephen King</w:t>
        <w:br w:type="textWrapping"/>
      </w:r>
      <w:hyperlink r:id="rId7">
        <w:r w:rsidDel="00000000" w:rsidR="00000000" w:rsidRPr="00000000">
          <w:rPr>
            <w:color w:val="f02d00"/>
            <w:sz w:val="23"/>
            <w:szCs w:val="23"/>
            <w:rtl w:val="0"/>
          </w:rPr>
          <w:t xml:space="preserve">https://www.amazon.es/Mientras-escribo-BEST-SELLER-Stephen/dp/849759732X]</w:t>
        </w:r>
      </w:hyperlink>
      <w:r w:rsidDel="00000000" w:rsidR="00000000" w:rsidRPr="00000000">
        <w:rPr>
          <w:i w:val="1"/>
          <w:color w:val="161616"/>
          <w:sz w:val="23"/>
          <w:szCs w:val="23"/>
          <w:rtl w:val="0"/>
        </w:rPr>
        <w:t xml:space="preserve">Mientras escribo</w:t>
      </w:r>
      <w:r w:rsidDel="00000000" w:rsidR="00000000" w:rsidRPr="00000000">
        <w:rPr>
          <w:color w:val="161616"/>
          <w:sz w:val="23"/>
          <w:szCs w:val="23"/>
          <w:rtl w:val="0"/>
        </w:rPr>
        <w:t xml:space="preserve">[/url]</w:t>
        <w:br w:type="textWrapping"/>
        <w:t xml:space="preserve">Una muy buena explicación de cómo escribir oraciones simples y limpias.</w:t>
      </w:r>
    </w:p>
    <w:p w:rsidR="00000000" w:rsidDel="00000000" w:rsidP="00000000" w:rsidRDefault="00000000" w:rsidRPr="00000000" w14:paraId="00000004">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5">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color w:val="161616"/>
          <w:sz w:val="27"/>
          <w:szCs w:val="27"/>
          <w:rtl w:val="0"/>
        </w:rPr>
        <w:t xml:space="preserve">Copywriting de calidad</w:t>
        <w:br w:type="textWrapping"/>
      </w:r>
      <w:hyperlink r:id="rId8">
        <w:r w:rsidDel="00000000" w:rsidR="00000000" w:rsidRPr="00000000">
          <w:rPr>
            <w:color w:val="f02d00"/>
            <w:sz w:val="23"/>
            <w:szCs w:val="23"/>
            <w:rtl w:val="0"/>
          </w:rPr>
          <w:t xml:space="preserve">"A Guide to Good Copywriting"</w:t>
          <w:br w:type="textWrapping"/>
        </w:r>
      </w:hyperlink>
      <w:r w:rsidDel="00000000" w:rsidR="00000000" w:rsidRPr="00000000">
        <w:rPr>
          <w:color w:val="161616"/>
          <w:sz w:val="23"/>
          <w:szCs w:val="23"/>
          <w:rtl w:val="0"/>
        </w:rPr>
        <w:t xml:space="preserve">Este audio de una entrevista a David Abbott ofrece una gran comprensión del difunto David Abbott. Considerado uno de los pesos pesados de la redacción publicitaria.</w:t>
      </w:r>
    </w:p>
    <w:p w:rsidR="00000000" w:rsidDel="00000000" w:rsidP="00000000" w:rsidRDefault="00000000" w:rsidRPr="00000000" w14:paraId="00000006">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7">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color w:val="161616"/>
          <w:sz w:val="27"/>
          <w:szCs w:val="27"/>
          <w:rtl w:val="0"/>
        </w:rPr>
        <w:t xml:space="preserve">Buenas lecturas</w:t>
        <w:br w:type="textWrapping"/>
      </w:r>
      <w:r w:rsidDel="00000000" w:rsidR="00000000" w:rsidRPr="00000000">
        <w:rPr>
          <w:color w:val="161616"/>
          <w:sz w:val="23"/>
          <w:szCs w:val="23"/>
          <w:rtl w:val="0"/>
        </w:rPr>
        <w:t xml:space="preserve">Creo que vale la pena leer todos estos libros. Todo por razones muy diferentes.</w:t>
        <w:br w:type="textWrapping"/>
        <w:t xml:space="preserve">LISTA DE LECTURAS RECOMENDADAS</w:t>
        <w:br w:type="textWrapping"/>
        <w:t xml:space="preserve">AA Gill is Away por AA Gill[/b]</w:t>
        <w:br w:type="textWrapping"/>
        <w:t xml:space="preserve">La escritura aquí es simplemente fantástica. AA Gill escribió de manera brillante, con tanto entusiasmo y energía, que creo que fue incapaz de escribir una oración plana y aburrida. La redacción publicitaria debe estar llena de vida, este es un gran recurso para ver cómo hacerlo.</w:t>
        <w:br w:type="textWrapping"/>
      </w:r>
      <w:r w:rsidDel="00000000" w:rsidR="00000000" w:rsidRPr="00000000">
        <w:rPr>
          <w:i w:val="1"/>
          <w:color w:val="161616"/>
          <w:sz w:val="23"/>
          <w:szCs w:val="23"/>
          <w:rtl w:val="0"/>
        </w:rPr>
        <w:t xml:space="preserve">feliz</w:t>
      </w:r>
      <w:r w:rsidDel="00000000" w:rsidR="00000000" w:rsidRPr="00000000">
        <w:rPr>
          <w:color w:val="161616"/>
          <w:sz w:val="23"/>
          <w:szCs w:val="23"/>
          <w:rtl w:val="0"/>
        </w:rPr>
        <w:t xml:space="preserve"> d de Aldous Huxley</w:t>
        <w:br w:type="textWrapping"/>
        <w:t xml:space="preserve">Probablemente mi libro favorito. Cuando se trata de fantasía distópica, Un mundo feliz es a menudo un segundo violín después de 1984. Estoy de acuerdo en que 1984 es, de alguna manera, una mejor historia y la escritura es mejor. Hay más frases en 1984 que han entrado en uso común (Big Brother, Thought Police, Double Think). Pero para mí, Un mundo feliz es una visión más escalofriante. Y me encanta la forma en que puedes leerlo tanto a nivel literal como alegórico.</w:t>
        <w:br w:type="textWrapping"/>
      </w:r>
      <w:r w:rsidDel="00000000" w:rsidR="00000000" w:rsidRPr="00000000">
        <w:rPr>
          <w:i w:val="1"/>
          <w:color w:val="161616"/>
          <w:sz w:val="23"/>
          <w:szCs w:val="23"/>
          <w:rtl w:val="0"/>
        </w:rPr>
        <w:t xml:space="preserve">Generación X</w:t>
      </w:r>
      <w:r w:rsidDel="00000000" w:rsidR="00000000" w:rsidRPr="00000000">
        <w:rPr>
          <w:color w:val="161616"/>
          <w:sz w:val="23"/>
          <w:szCs w:val="23"/>
          <w:rtl w:val="0"/>
        </w:rPr>
        <w:t xml:space="preserve"> por Douglas Coupland</w:t>
        <w:br w:type="textWrapping"/>
        <w:t xml:space="preserve">Hay muchas sensibilidades de redacción publicitaria en este libro. Aunque el autor probablemente se estremecería ante la idea ya que él y sus personajes son bastante anti-consumismo. Pero su estilo de escritura es muy ágil, con muchos fragmentos de sonido. Las pequeñas descripciones al final de muchas de las páginas son geniales. Vuelvo a leer esto a menudo, tiene tanta calidez por sus personajes.</w:t>
        <w:br w:type="textWrapping"/>
      </w:r>
      <w:r w:rsidDel="00000000" w:rsidR="00000000" w:rsidRPr="00000000">
        <w:rPr>
          <w:i w:val="1"/>
          <w:color w:val="161616"/>
          <w:sz w:val="23"/>
          <w:szCs w:val="23"/>
          <w:rtl w:val="0"/>
        </w:rPr>
        <w:t xml:space="preserve">Inframundo</w:t>
      </w:r>
      <w:r w:rsidDel="00000000" w:rsidR="00000000" w:rsidRPr="00000000">
        <w:rPr>
          <w:color w:val="161616"/>
          <w:sz w:val="23"/>
          <w:szCs w:val="23"/>
          <w:rtl w:val="0"/>
        </w:rPr>
        <w:t xml:space="preserve"> de Don DeLillo</w:t>
        <w:br w:type="textWrapping"/>
        <w:t xml:space="preserve">DeLillo trabajó como redactor y se nota. La apertura de este libro es uno de los escritos más brillantes que he leído. La atención al detalle, el enfoque, la energía es asombrosa. También puede ver una línea directa de su estilo al estilo de Chuck Palahniuk, el autor de </w:t>
      </w:r>
      <w:r w:rsidDel="00000000" w:rsidR="00000000" w:rsidRPr="00000000">
        <w:rPr>
          <w:i w:val="1"/>
          <w:color w:val="161616"/>
          <w:sz w:val="23"/>
          <w:szCs w:val="23"/>
          <w:rtl w:val="0"/>
        </w:rPr>
        <w:t xml:space="preserve">Fight Club</w:t>
      </w:r>
      <w:r w:rsidDel="00000000" w:rsidR="00000000" w:rsidRPr="00000000">
        <w:rPr>
          <w:color w:val="161616"/>
          <w:sz w:val="23"/>
          <w:szCs w:val="23"/>
          <w:rtl w:val="0"/>
        </w:rPr>
        <w:t xml:space="preserve"> .</w:t>
        <w:br w:type="textWrapping"/>
      </w:r>
      <w:r w:rsidDel="00000000" w:rsidR="00000000" w:rsidRPr="00000000">
        <w:rPr>
          <w:i w:val="1"/>
          <w:color w:val="161616"/>
          <w:sz w:val="23"/>
          <w:szCs w:val="23"/>
          <w:rtl w:val="0"/>
        </w:rPr>
        <w:t xml:space="preserve">La breve y maravillosa vida de Oscar Wao</w:t>
      </w:r>
      <w:r w:rsidDel="00000000" w:rsidR="00000000" w:rsidRPr="00000000">
        <w:rPr>
          <w:color w:val="161616"/>
          <w:sz w:val="23"/>
          <w:szCs w:val="23"/>
          <w:rtl w:val="0"/>
        </w:rPr>
        <w:t xml:space="preserve"> de Junot Diaz</w:t>
        <w:br w:type="textWrapping"/>
        <w:t xml:space="preserve">Escribe con tanta irreverencia y entusiasmo. Uno de los principios de una buena redacción publicitaria es escribir sobre cómo habla la gente. Díaz hace esto de manera brillante y escribe con un estilo fascinante de spanglish que le da a su voz una sensación única.</w:t>
        <w:br w:type="textWrapping"/>
      </w:r>
      <w:r w:rsidDel="00000000" w:rsidR="00000000" w:rsidRPr="00000000">
        <w:rPr>
          <w:i w:val="1"/>
          <w:color w:val="161616"/>
          <w:sz w:val="23"/>
          <w:szCs w:val="23"/>
          <w:rtl w:val="0"/>
        </w:rPr>
        <w:t xml:space="preserve">Steal Like an Artist</w:t>
      </w:r>
      <w:r w:rsidDel="00000000" w:rsidR="00000000" w:rsidRPr="00000000">
        <w:rPr>
          <w:color w:val="161616"/>
          <w:sz w:val="23"/>
          <w:szCs w:val="23"/>
          <w:rtl w:val="0"/>
        </w:rPr>
        <w:t xml:space="preserve"> de Austin Kleon</w:t>
        <w:br w:type="textWrapping"/>
        <w:t xml:space="preserve">Su primer gran éxito. Este es un manifiesto sobre cómo ser más creativo. Lleno de buenos consejos, pensamientos y citas. Lo leerá todo en aproximadamente una hora, pero volverá a leerlo durante muchas más horas. Me encanta su refrescante y honesta versión de la creatividad.</w:t>
        <w:br w:type="textWrapping"/>
      </w:r>
      <w:r w:rsidDel="00000000" w:rsidR="00000000" w:rsidRPr="00000000">
        <w:rPr>
          <w:i w:val="1"/>
          <w:color w:val="161616"/>
          <w:sz w:val="23"/>
          <w:szCs w:val="23"/>
          <w:rtl w:val="0"/>
        </w:rPr>
        <w:t xml:space="preserve">Apagón de periódicos</w:t>
      </w:r>
      <w:r w:rsidDel="00000000" w:rsidR="00000000" w:rsidRPr="00000000">
        <w:rPr>
          <w:color w:val="161616"/>
          <w:sz w:val="23"/>
          <w:szCs w:val="23"/>
          <w:rtl w:val="0"/>
        </w:rPr>
        <w:t xml:space="preserve"> de Austin Kleon</w:t>
        <w:br w:type="textWrapping"/>
        <w:t xml:space="preserve">Una gran idea, brillantemente ejecutada. Y nuevamente, está abierto sobre el hecho de que la idea no es del todo suya. (Incluso me asignaron esto como una asignación en la Universidad en 1999, 11 años antes de que se publicara el libro). Hay una charla TED en la que habla extensamente sobre esto. Una excelente manera de mostrar visualmente cómo la creatividad siempre es un remix. tanto en ejecución como en idea.</w:t>
        <w:br w:type="textWrapping"/>
      </w:r>
      <w:r w:rsidDel="00000000" w:rsidR="00000000" w:rsidRPr="00000000">
        <w:rPr>
          <w:i w:val="1"/>
          <w:color w:val="161616"/>
          <w:sz w:val="23"/>
          <w:szCs w:val="23"/>
          <w:rtl w:val="0"/>
        </w:rPr>
        <w:t xml:space="preserve">El héroe de las mil caras</w:t>
      </w:r>
      <w:r w:rsidDel="00000000" w:rsidR="00000000" w:rsidRPr="00000000">
        <w:rPr>
          <w:color w:val="161616"/>
          <w:sz w:val="23"/>
          <w:szCs w:val="23"/>
          <w:rtl w:val="0"/>
        </w:rPr>
        <w:t xml:space="preserve"> de Joseph Campbell</w:t>
        <w:br w:type="textWrapping"/>
        <w:t xml:space="preserve">Quizás no sea el libro más ligero para leer, pero si está realmente interesado en comprender la narración, esta es la base sobre la que se basa la mayor parte.</w:t>
        <w:br w:type="textWrapping"/>
      </w:r>
      <w:r w:rsidDel="00000000" w:rsidR="00000000" w:rsidRPr="00000000">
        <w:rPr>
          <w:i w:val="1"/>
          <w:color w:val="161616"/>
          <w:sz w:val="23"/>
          <w:szCs w:val="23"/>
          <w:rtl w:val="0"/>
        </w:rPr>
        <w:t xml:space="preserve">Prácticamente cualquier cosa</w:t>
      </w:r>
      <w:r w:rsidDel="00000000" w:rsidR="00000000" w:rsidRPr="00000000">
        <w:rPr>
          <w:color w:val="161616"/>
          <w:sz w:val="23"/>
          <w:szCs w:val="23"/>
          <w:rtl w:val="0"/>
        </w:rPr>
        <w:t xml:space="preserve"> de Malcolm Gladwell</w:t>
        <w:br w:type="textWrapping"/>
        <w:t xml:space="preserve">Es difícil elegir un favorito. Escribe y piensa con tanta claridad. Sé que algunos dicen que sus libros son demasiado simplistas, pero nunca lo he entendido. ¿Por qué te quejas de que algo es fácil de leer? Hace un gran trabajo al dar vida a temas potencialmente densos mediante el uso de la historia. Si quieres saber cómo escribir sobre cosas potencialmente complejas de una manera liviana y atractiva, lee Gladwell.</w:t>
        <w:br w:type="textWrapping"/>
      </w:r>
      <w:r w:rsidDel="00000000" w:rsidR="00000000" w:rsidRPr="00000000">
        <w:rPr>
          <w:i w:val="1"/>
          <w:color w:val="161616"/>
          <w:sz w:val="23"/>
          <w:szCs w:val="23"/>
          <w:rtl w:val="0"/>
        </w:rPr>
        <w:t xml:space="preserve">Creativity Inc</w:t>
      </w:r>
      <w:r w:rsidDel="00000000" w:rsidR="00000000" w:rsidRPr="00000000">
        <w:rPr>
          <w:color w:val="161616"/>
          <w:sz w:val="23"/>
          <w:szCs w:val="23"/>
          <w:rtl w:val="0"/>
        </w:rPr>
        <w:t xml:space="preserve"> de Ed Catmull</w:t>
        <w:br w:type="textWrapping"/>
        <w:t xml:space="preserve">Me encanta este libro. Aparentemente es un libro sobre la gestión de un equipo creativo, pero todos gestionamos a una persona, nosotros mismos. Está lleno de gran información y conocimientos sobre la vida diaria en Pixar. También hay algunas grandes historias sobre los inicios de la empresa.</w:t>
        <w:br w:type="textWrapping"/>
      </w:r>
      <w:r w:rsidDel="00000000" w:rsidR="00000000" w:rsidRPr="00000000">
        <w:rPr>
          <w:i w:val="1"/>
          <w:color w:val="161616"/>
          <w:sz w:val="23"/>
          <w:szCs w:val="23"/>
          <w:rtl w:val="0"/>
        </w:rPr>
        <w:t xml:space="preserve">Hecho para pegar</w:t>
      </w:r>
      <w:r w:rsidDel="00000000" w:rsidR="00000000" w:rsidRPr="00000000">
        <w:rPr>
          <w:color w:val="161616"/>
          <w:sz w:val="23"/>
          <w:szCs w:val="23"/>
          <w:rtl w:val="0"/>
        </w:rPr>
        <w:t xml:space="preserve"> por Dan y Chip Heath</w:t>
        <w:br w:type="textWrapping"/>
        <w:t xml:space="preserve">Como mencioné antes, no existe una fórmula mágica para generar grandes ideas, pero este libro se acerca más que la mayoría a embotellar un rayo. Las explicaciones y los ejemplos son tan claros e indiscutibles que no puede evitar estar mejor informado cuando lo termine.</w:t>
        <w:br w:type="textWrapping"/>
      </w:r>
      <w:r w:rsidDel="00000000" w:rsidR="00000000" w:rsidRPr="00000000">
        <w:rPr>
          <w:i w:val="1"/>
          <w:color w:val="161616"/>
          <w:sz w:val="23"/>
          <w:szCs w:val="23"/>
          <w:rtl w:val="0"/>
        </w:rPr>
        <w:t xml:space="preserve">El David Ogilvy inédito</w:t>
      </w:r>
      <w:r w:rsidDel="00000000" w:rsidR="00000000" w:rsidRPr="00000000">
        <w:rPr>
          <w:color w:val="161616"/>
          <w:sz w:val="23"/>
          <w:szCs w:val="23"/>
          <w:rtl w:val="0"/>
        </w:rPr>
        <w:t xml:space="preserve"> de David Ogilvy</w:t>
        <w:br w:type="textWrapping"/>
        <w:t xml:space="preserve">Un vistazo detrás de la cortina a algunos de los escritos invisibles de uno de los mejores redactores publicitarios de la industria.</w:t>
      </w:r>
    </w:p>
    <w:p w:rsidR="00000000" w:rsidDel="00000000" w:rsidP="00000000" w:rsidRDefault="00000000" w:rsidRPr="00000000" w14:paraId="00000008">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Rule="auto"/>
        <w:ind w:left="720" w:hanging="360"/>
      </w:pPr>
      <w:r w:rsidDel="00000000" w:rsidR="00000000" w:rsidRPr="00000000">
        <w:rPr>
          <w:rtl w:val="0"/>
        </w:rPr>
      </w:r>
    </w:p>
    <w:p w:rsidR="00000000" w:rsidDel="00000000" w:rsidP="00000000" w:rsidRDefault="00000000" w:rsidRPr="00000000" w14:paraId="00000009">
      <w:pPr>
        <w:numPr>
          <w:ilvl w:val="0"/>
          <w:numId w:val="1"/>
        </w:numPr>
        <w:pBdr>
          <w:top w:color="auto" w:space="0" w:sz="0" w:val="none"/>
          <w:bottom w:color="auto" w:space="0" w:sz="0" w:val="none"/>
          <w:right w:color="auto" w:space="0" w:sz="0" w:val="none"/>
          <w:between w:color="auto" w:space="0" w:sz="0" w:val="none"/>
        </w:pBdr>
        <w:shd w:fill="ffffff" w:val="clear"/>
        <w:spacing w:before="0" w:beforeAutospacing="0" w:lineRule="auto"/>
        <w:ind w:left="720" w:hanging="360"/>
      </w:pPr>
      <w:r w:rsidDel="00000000" w:rsidR="00000000" w:rsidRPr="00000000">
        <w:rPr>
          <w:color w:val="161616"/>
          <w:sz w:val="27"/>
          <w:szCs w:val="27"/>
          <w:rtl w:val="0"/>
        </w:rPr>
        <w:t xml:space="preserve">División de clases</w:t>
        <w:br w:type="textWrapping"/>
      </w:r>
      <w:hyperlink r:id="rId9">
        <w:r w:rsidDel="00000000" w:rsidR="00000000" w:rsidRPr="00000000">
          <w:rPr>
            <w:color w:val="f02d00"/>
            <w:sz w:val="23"/>
            <w:szCs w:val="23"/>
            <w:rtl w:val="0"/>
          </w:rPr>
          <w:t xml:space="preserve">"Olvídate de Cannes. Fuimos a Canvey, amigo"</w:t>
          <w:br w:type="textWrapping"/>
        </w:r>
      </w:hyperlink>
      <w:r w:rsidDel="00000000" w:rsidR="00000000" w:rsidRPr="00000000">
        <w:rPr>
          <w:color w:val="161616"/>
          <w:sz w:val="23"/>
          <w:szCs w:val="23"/>
          <w:rtl w:val="0"/>
        </w:rPr>
        <w:t xml:space="preserve">Un artículo en el sitio de Press Reader sobre su viaje a Canvey. La iniciativa tenía como objetivo permitir que los niños en áreas predominantemente de clase trabajadora supieran qué oportunidades hay y ayudar a la publicidad a mejorar su diversidad en términos de clase.</w:t>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161616"/>
        <w:sz w:val="23"/>
        <w:szCs w:val="23"/>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pressreader.com/uk/campaign-uk/20170609/282200830896980" TargetMode="External"/><Relationship Id="rId5" Type="http://schemas.openxmlformats.org/officeDocument/2006/relationships/styles" Target="styles.xml"/><Relationship Id="rId6" Type="http://schemas.openxmlformats.org/officeDocument/2006/relationships/hyperlink" Target="https://www.youtube.com/watch?v=9GubdYZPYPg&amp;t=24s" TargetMode="External"/><Relationship Id="rId7" Type="http://schemas.openxmlformats.org/officeDocument/2006/relationships/hyperlink" Target="https://www.amazon.es/Mientras-escribo-BEST-SELLER-Stephen/dp/849759732X%5D" TargetMode="External"/><Relationship Id="rId8" Type="http://schemas.openxmlformats.org/officeDocument/2006/relationships/hyperlink" Target="https://drt.fm/david-abbot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